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E843" w14:textId="7A1D54EB" w:rsidR="00742AAD" w:rsidRPr="00513EAD" w:rsidRDefault="00E86D9E">
      <w:pPr>
        <w:rPr>
          <w:lang w:val="de-DE"/>
        </w:rPr>
      </w:pPr>
      <w:r>
        <w:rPr>
          <w:rFonts w:cstheme="minorHAnsi"/>
          <w:b/>
          <w:bCs/>
          <w:noProof/>
          <w:sz w:val="28"/>
          <w:szCs w:val="28"/>
          <w:lang w:val="en-US"/>
        </w:rPr>
        <w:drawing>
          <wp:inline distT="0" distB="0" distL="0" distR="0" wp14:anchorId="524FB667" wp14:editId="4819225B">
            <wp:extent cx="5580380" cy="1306798"/>
            <wp:effectExtent l="0" t="0" r="1270" b="8255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7" t="3727" r="777" b="4347"/>
                    <a:stretch/>
                  </pic:blipFill>
                  <pic:spPr bwMode="auto">
                    <a:xfrm>
                      <a:off x="0" y="0"/>
                      <a:ext cx="5580380" cy="1306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EA4894" w14:textId="77777777" w:rsidR="00E01739" w:rsidRPr="00513EAD" w:rsidRDefault="00E01739">
      <w:pPr>
        <w:rPr>
          <w:lang w:val="de-DE"/>
        </w:rPr>
      </w:pPr>
    </w:p>
    <w:p w14:paraId="19EF2185" w14:textId="77777777" w:rsidR="00E01739" w:rsidRPr="00513EAD" w:rsidRDefault="00DD303A" w:rsidP="00E01739">
      <w:pPr>
        <w:pStyle w:val="Standard1"/>
        <w:spacing w:after="0"/>
        <w:jc w:val="right"/>
        <w:rPr>
          <w:rFonts w:cs="Calibri"/>
          <w:b/>
          <w:bCs/>
          <w:sz w:val="28"/>
          <w:szCs w:val="28"/>
          <w:lang w:val="de-DE"/>
        </w:rPr>
      </w:pPr>
      <w:r w:rsidRPr="00513EAD">
        <w:rPr>
          <w:rFonts w:cs="Calibri"/>
          <w:bCs/>
          <w:sz w:val="28"/>
          <w:szCs w:val="28"/>
          <w:lang w:val="de-DE"/>
        </w:rPr>
        <w:t>PRESSEMITTEILUNG</w:t>
      </w:r>
    </w:p>
    <w:p w14:paraId="05E5B74C" w14:textId="70575EB6" w:rsidR="00E01739" w:rsidRPr="00513EAD" w:rsidRDefault="00DD303A" w:rsidP="00E01739">
      <w:pPr>
        <w:pStyle w:val="Standard1"/>
        <w:jc w:val="right"/>
        <w:rPr>
          <w:lang w:val="de-DE"/>
        </w:rPr>
      </w:pPr>
      <w:r w:rsidRPr="00513EAD">
        <w:rPr>
          <w:b/>
          <w:bCs/>
          <w:lang w:val="de-DE"/>
        </w:rPr>
        <w:t xml:space="preserve"> </w:t>
      </w:r>
      <w:r w:rsidRPr="00513EAD">
        <w:rPr>
          <w:lang w:val="de-DE"/>
        </w:rPr>
        <w:t xml:space="preserve">[Utrecht </w:t>
      </w:r>
      <w:r w:rsidR="002E715C" w:rsidRPr="00513EAD">
        <w:rPr>
          <w:lang w:val="de-DE"/>
        </w:rPr>
        <w:t>–</w:t>
      </w:r>
      <w:r w:rsidRPr="00513EAD">
        <w:rPr>
          <w:lang w:val="de-DE"/>
        </w:rPr>
        <w:t xml:space="preserve"> Niederlande, </w:t>
      </w:r>
      <w:r w:rsidR="006D4264">
        <w:rPr>
          <w:lang w:val="de-DE"/>
        </w:rPr>
        <w:t>30.03</w:t>
      </w:r>
      <w:r w:rsidR="002E715C" w:rsidRPr="006D4264">
        <w:rPr>
          <w:lang w:val="de-DE"/>
        </w:rPr>
        <w:t>.</w:t>
      </w:r>
      <w:r w:rsidRPr="006D4264">
        <w:rPr>
          <w:lang w:val="de-DE"/>
        </w:rPr>
        <w:t>202</w:t>
      </w:r>
      <w:r w:rsidR="002E715C" w:rsidRPr="006D4264">
        <w:rPr>
          <w:lang w:val="de-DE"/>
        </w:rPr>
        <w:t>2</w:t>
      </w:r>
      <w:r w:rsidRPr="00513EAD">
        <w:rPr>
          <w:lang w:val="de-DE"/>
        </w:rPr>
        <w:t>]</w:t>
      </w:r>
    </w:p>
    <w:p w14:paraId="58B59921" w14:textId="77777777" w:rsidR="00E01739" w:rsidRPr="00513EAD" w:rsidRDefault="00E01739" w:rsidP="00E01739">
      <w:pPr>
        <w:pStyle w:val="Standard1"/>
        <w:jc w:val="center"/>
        <w:rPr>
          <w:b/>
          <w:lang w:val="de-DE"/>
        </w:rPr>
      </w:pPr>
    </w:p>
    <w:p w14:paraId="49C05B82" w14:textId="31C70BA2" w:rsidR="00E01739" w:rsidRPr="00513EAD" w:rsidRDefault="00750EB6" w:rsidP="00700516">
      <w:pPr>
        <w:pStyle w:val="Standard1"/>
        <w:jc w:val="both"/>
        <w:rPr>
          <w:b/>
          <w:sz w:val="31"/>
          <w:szCs w:val="31"/>
          <w:lang w:val="de-DE"/>
        </w:rPr>
      </w:pPr>
      <w:r w:rsidRPr="00513EAD">
        <w:rPr>
          <w:b/>
          <w:bCs/>
          <w:sz w:val="31"/>
          <w:szCs w:val="31"/>
          <w:lang w:val="de-DE"/>
        </w:rPr>
        <w:t xml:space="preserve">DIE </w:t>
      </w:r>
      <w:r w:rsidR="00DD303A" w:rsidRPr="00513EAD">
        <w:rPr>
          <w:b/>
          <w:bCs/>
          <w:sz w:val="31"/>
          <w:szCs w:val="31"/>
          <w:lang w:val="de-DE"/>
        </w:rPr>
        <w:t>VIV EUROPE</w:t>
      </w:r>
      <w:r w:rsidRPr="00513EAD">
        <w:rPr>
          <w:b/>
          <w:bCs/>
          <w:sz w:val="31"/>
          <w:szCs w:val="31"/>
          <w:lang w:val="de-DE"/>
        </w:rPr>
        <w:t xml:space="preserve"> </w:t>
      </w:r>
      <w:r w:rsidR="00C23B2F" w:rsidRPr="00513EAD">
        <w:rPr>
          <w:b/>
          <w:bCs/>
          <w:sz w:val="31"/>
          <w:szCs w:val="31"/>
          <w:lang w:val="de-DE"/>
        </w:rPr>
        <w:t xml:space="preserve">IST </w:t>
      </w:r>
      <w:r w:rsidRPr="00513EAD">
        <w:rPr>
          <w:b/>
          <w:bCs/>
          <w:sz w:val="31"/>
          <w:szCs w:val="31"/>
          <w:lang w:val="de-DE"/>
        </w:rPr>
        <w:t>D</w:t>
      </w:r>
      <w:r w:rsidR="00E8126E" w:rsidRPr="00513EAD">
        <w:rPr>
          <w:b/>
          <w:bCs/>
          <w:sz w:val="31"/>
          <w:szCs w:val="31"/>
          <w:lang w:val="de-DE"/>
        </w:rPr>
        <w:t>AS</w:t>
      </w:r>
      <w:r w:rsidRPr="00513EAD">
        <w:rPr>
          <w:b/>
          <w:bCs/>
          <w:sz w:val="31"/>
          <w:szCs w:val="31"/>
          <w:lang w:val="de-DE"/>
        </w:rPr>
        <w:t xml:space="preserve"> ERSTE </w:t>
      </w:r>
      <w:r w:rsidR="00FB1696" w:rsidRPr="00513EAD">
        <w:rPr>
          <w:b/>
          <w:bCs/>
          <w:sz w:val="31"/>
          <w:szCs w:val="31"/>
          <w:lang w:val="de-DE"/>
        </w:rPr>
        <w:t xml:space="preserve">WIEDER </w:t>
      </w:r>
      <w:r w:rsidR="00C23B2F" w:rsidRPr="00513EAD">
        <w:rPr>
          <w:b/>
          <w:bCs/>
          <w:sz w:val="31"/>
          <w:szCs w:val="31"/>
          <w:lang w:val="de-DE"/>
        </w:rPr>
        <w:t>LIVE</w:t>
      </w:r>
      <w:r w:rsidR="00E8126E" w:rsidRPr="00513EAD">
        <w:rPr>
          <w:b/>
          <w:bCs/>
          <w:sz w:val="31"/>
          <w:szCs w:val="31"/>
          <w:lang w:val="de-DE"/>
        </w:rPr>
        <w:t xml:space="preserve"> STATTFINDENDE TOP-EREIGNIS </w:t>
      </w:r>
      <w:r w:rsidRPr="00513EAD">
        <w:rPr>
          <w:b/>
          <w:bCs/>
          <w:sz w:val="31"/>
          <w:szCs w:val="31"/>
          <w:lang w:val="de-DE"/>
        </w:rPr>
        <w:t>DER TIERHALTUNGSBRANCHE</w:t>
      </w:r>
      <w:r w:rsidR="00910D7E" w:rsidRPr="00513EAD">
        <w:rPr>
          <w:b/>
          <w:bCs/>
          <w:sz w:val="31"/>
          <w:szCs w:val="31"/>
          <w:lang w:val="de-DE"/>
        </w:rPr>
        <w:t xml:space="preserve"> IN EUROPA</w:t>
      </w:r>
    </w:p>
    <w:p w14:paraId="35244A56" w14:textId="4F85FEAC" w:rsidR="009126F1" w:rsidRPr="00513EAD" w:rsidRDefault="00FB1696" w:rsidP="00700516">
      <w:pPr>
        <w:pStyle w:val="Standard1"/>
        <w:jc w:val="both"/>
        <w:rPr>
          <w:i/>
          <w:iCs/>
          <w:sz w:val="24"/>
          <w:szCs w:val="24"/>
          <w:lang w:val="de-DE"/>
        </w:rPr>
      </w:pPr>
      <w:r w:rsidRPr="00513EAD">
        <w:rPr>
          <w:i/>
          <w:iCs/>
          <w:sz w:val="24"/>
          <w:szCs w:val="24"/>
          <w:lang w:val="de-DE"/>
        </w:rPr>
        <w:t xml:space="preserve">Als </w:t>
      </w:r>
      <w:r w:rsidR="00E8126E" w:rsidRPr="00513EAD">
        <w:rPr>
          <w:i/>
          <w:iCs/>
          <w:sz w:val="24"/>
          <w:szCs w:val="24"/>
          <w:lang w:val="de-DE"/>
        </w:rPr>
        <w:t>führende internationale Fachmesse für</w:t>
      </w:r>
      <w:r w:rsidRPr="00513EAD">
        <w:rPr>
          <w:i/>
          <w:iCs/>
          <w:sz w:val="24"/>
          <w:szCs w:val="24"/>
          <w:lang w:val="de-DE"/>
        </w:rPr>
        <w:t xml:space="preserve"> Tierproduktion und -verarbeitung „Feed to Food“ öffnet </w:t>
      </w:r>
      <w:r w:rsidR="00F67AB9" w:rsidRPr="00513EAD">
        <w:rPr>
          <w:i/>
          <w:iCs/>
          <w:sz w:val="24"/>
          <w:szCs w:val="24"/>
          <w:lang w:val="de-DE"/>
        </w:rPr>
        <w:t xml:space="preserve">die 24. VIV Europe </w:t>
      </w:r>
      <w:r w:rsidRPr="00513EAD">
        <w:rPr>
          <w:i/>
          <w:iCs/>
          <w:sz w:val="24"/>
          <w:szCs w:val="24"/>
          <w:lang w:val="de-DE"/>
        </w:rPr>
        <w:t>ihre Pforten vom 31. Mai bis 2. Juni im niederländischen Utrecht</w:t>
      </w:r>
      <w:r w:rsidR="00F67AB9" w:rsidRPr="00513EAD">
        <w:rPr>
          <w:i/>
          <w:iCs/>
          <w:sz w:val="24"/>
          <w:szCs w:val="24"/>
          <w:lang w:val="de-DE"/>
        </w:rPr>
        <w:t>.</w:t>
      </w:r>
    </w:p>
    <w:p w14:paraId="73598F13" w14:textId="62D96BCB" w:rsidR="00BC2C16" w:rsidRPr="00513EAD" w:rsidRDefault="007506CB" w:rsidP="00700516">
      <w:pPr>
        <w:pStyle w:val="Standard1"/>
        <w:jc w:val="both"/>
        <w:rPr>
          <w:lang w:val="de-DE"/>
        </w:rPr>
      </w:pPr>
      <w:r w:rsidRPr="00513EAD">
        <w:rPr>
          <w:lang w:val="de-DE"/>
        </w:rPr>
        <w:t xml:space="preserve">Nach Aufhebung aller pandemiebedingten Einreisebeschränkungen in den Niederlanden </w:t>
      </w:r>
      <w:r w:rsidR="008D2240" w:rsidRPr="00513EAD">
        <w:rPr>
          <w:lang w:val="de-DE"/>
        </w:rPr>
        <w:t>werden zur 24. Ausgabe der alle vier Jahre stattfindenden Weltmesse für die</w:t>
      </w:r>
      <w:r w:rsidR="00513EAD">
        <w:rPr>
          <w:lang w:val="de-DE"/>
        </w:rPr>
        <w:t xml:space="preserve"> </w:t>
      </w:r>
      <w:r w:rsidR="008D2240" w:rsidRPr="00513EAD">
        <w:rPr>
          <w:lang w:val="de-DE"/>
        </w:rPr>
        <w:t>Produktion von Geflügel-, Rind- und Schweinefleisch, Eiern, Fisch und Milchprodukten</w:t>
      </w:r>
      <w:r w:rsidR="00BC2C16" w:rsidRPr="00513EAD">
        <w:rPr>
          <w:lang w:val="de-DE"/>
        </w:rPr>
        <w:t xml:space="preserve"> 600 Aussteller aus </w:t>
      </w:r>
      <w:r w:rsidR="00E86D9E">
        <w:rPr>
          <w:lang w:val="de-DE"/>
        </w:rPr>
        <w:t>50+</w:t>
      </w:r>
      <w:r w:rsidR="00BC2C16" w:rsidRPr="00513EAD">
        <w:rPr>
          <w:lang w:val="de-DE"/>
        </w:rPr>
        <w:t xml:space="preserve"> Ländern und 25.000 Besucher aus 144 Ländern </w:t>
      </w:r>
      <w:r w:rsidR="00B314E8" w:rsidRPr="00513EAD">
        <w:rPr>
          <w:lang w:val="de-DE"/>
        </w:rPr>
        <w:t xml:space="preserve">in Halle 7 bis 12 auf </w:t>
      </w:r>
      <w:r w:rsidR="00910D7E" w:rsidRPr="00513EAD">
        <w:rPr>
          <w:lang w:val="de-DE"/>
        </w:rPr>
        <w:t>dem Gelände des Utrechter Jaarbeurs Exhibition Center, 30 Minuten von Amsterdam, erwartet</w:t>
      </w:r>
      <w:r w:rsidR="00BC2C16" w:rsidRPr="00513EAD">
        <w:rPr>
          <w:lang w:val="de-DE"/>
        </w:rPr>
        <w:t>.</w:t>
      </w:r>
    </w:p>
    <w:p w14:paraId="6726817E" w14:textId="69F38B03" w:rsidR="00E01739" w:rsidRPr="00513EAD" w:rsidRDefault="00DD303A" w:rsidP="00700516">
      <w:pPr>
        <w:pStyle w:val="Standard1"/>
        <w:jc w:val="both"/>
        <w:rPr>
          <w:lang w:val="de-DE"/>
        </w:rPr>
      </w:pPr>
      <w:r w:rsidRPr="00513EAD">
        <w:rPr>
          <w:lang w:val="de-DE"/>
        </w:rPr>
        <w:t xml:space="preserve">Da Europa </w:t>
      </w:r>
      <w:r w:rsidR="00805070" w:rsidRPr="00513EAD">
        <w:rPr>
          <w:lang w:val="de-DE"/>
        </w:rPr>
        <w:t xml:space="preserve">in puncto Produktionstechnologien, Verbrauchertrends und Standards der Lebensmittelqualität weltweit zu den fortschrittlichsten Märkten zählt, ist die </w:t>
      </w:r>
      <w:r w:rsidRPr="00513EAD">
        <w:rPr>
          <w:lang w:val="de-DE"/>
        </w:rPr>
        <w:t xml:space="preserve">VIV Europe die perfekte </w:t>
      </w:r>
      <w:r w:rsidR="00805070" w:rsidRPr="00513EAD">
        <w:rPr>
          <w:lang w:val="de-DE"/>
        </w:rPr>
        <w:t xml:space="preserve">Plattform, um </w:t>
      </w:r>
      <w:r w:rsidRPr="00513EAD">
        <w:rPr>
          <w:lang w:val="de-DE"/>
        </w:rPr>
        <w:t>Innovationen in der Tierproduktion einem weltweiten Publikum vorzustellen.</w:t>
      </w:r>
      <w:r w:rsidR="00805070" w:rsidRPr="00513EAD">
        <w:rPr>
          <w:lang w:val="de-DE"/>
        </w:rPr>
        <w:t xml:space="preserve"> </w:t>
      </w:r>
      <w:r w:rsidR="00883ABB" w:rsidRPr="00513EAD">
        <w:rPr>
          <w:lang w:val="de-DE"/>
        </w:rPr>
        <w:t xml:space="preserve">In mehr als 100 Konferenzsitzungen und Fachseminaren vermitteln hochrangige Referenten aus aller Welt im </w:t>
      </w:r>
      <w:r w:rsidR="00805070" w:rsidRPr="00513EAD">
        <w:rPr>
          <w:lang w:val="de-DE"/>
        </w:rPr>
        <w:t xml:space="preserve">Begleitprogramm der Ausstellung </w:t>
      </w:r>
      <w:r w:rsidR="003F25D7">
        <w:rPr>
          <w:lang w:val="de-DE"/>
        </w:rPr>
        <w:t xml:space="preserve">spannende </w:t>
      </w:r>
      <w:r w:rsidR="00D13717">
        <w:rPr>
          <w:lang w:val="de-DE"/>
        </w:rPr>
        <w:t xml:space="preserve">neue </w:t>
      </w:r>
      <w:r w:rsidR="00883ABB" w:rsidRPr="00513EAD">
        <w:rPr>
          <w:lang w:val="de-DE"/>
        </w:rPr>
        <w:t>Ideen und Visionen.</w:t>
      </w:r>
    </w:p>
    <w:p w14:paraId="2DC44345" w14:textId="62B1CD4E" w:rsidR="00883ABB" w:rsidRPr="00513EAD" w:rsidRDefault="00161922" w:rsidP="00700516">
      <w:pPr>
        <w:pStyle w:val="Standard1"/>
        <w:jc w:val="both"/>
        <w:rPr>
          <w:b/>
          <w:caps/>
          <w:lang w:val="de-DE"/>
        </w:rPr>
      </w:pPr>
      <w:r w:rsidRPr="00513EAD">
        <w:rPr>
          <w:b/>
          <w:bCs/>
          <w:caps/>
          <w:lang w:val="de-DE"/>
        </w:rPr>
        <w:t>Pflichttermin für die Geflügelindustrie</w:t>
      </w:r>
    </w:p>
    <w:p w14:paraId="383DB49F" w14:textId="3A83F9EB" w:rsidR="00955CD1" w:rsidRPr="00513EAD" w:rsidRDefault="00883ABB" w:rsidP="00700516">
      <w:pPr>
        <w:pStyle w:val="Standard1"/>
        <w:jc w:val="both"/>
        <w:rPr>
          <w:lang w:val="de-DE"/>
        </w:rPr>
      </w:pPr>
      <w:r w:rsidRPr="00513EAD">
        <w:rPr>
          <w:lang w:val="de-DE"/>
        </w:rPr>
        <w:t>Die meisten Aussteller</w:t>
      </w:r>
      <w:r w:rsidR="00161922" w:rsidRPr="00513EAD">
        <w:rPr>
          <w:lang w:val="de-DE"/>
        </w:rPr>
        <w:t xml:space="preserve"> der </w:t>
      </w:r>
      <w:r w:rsidRPr="00513EAD">
        <w:rPr>
          <w:lang w:val="de-DE"/>
        </w:rPr>
        <w:t xml:space="preserve">VIV Europe bieten Lösungen für mehrere Tierarten an, </w:t>
      </w:r>
      <w:r w:rsidR="00161922" w:rsidRPr="00513EAD">
        <w:rPr>
          <w:lang w:val="de-DE"/>
        </w:rPr>
        <w:t xml:space="preserve">und neben der </w:t>
      </w:r>
      <w:r w:rsidRPr="00513EAD">
        <w:rPr>
          <w:lang w:val="de-DE"/>
        </w:rPr>
        <w:t>Schweine</w:t>
      </w:r>
      <w:r w:rsidR="00161922" w:rsidRPr="00513EAD">
        <w:rPr>
          <w:lang w:val="de-DE"/>
        </w:rPr>
        <w:t>fleischproduktion</w:t>
      </w:r>
      <w:r w:rsidR="00724904" w:rsidRPr="00513EAD">
        <w:rPr>
          <w:lang w:val="de-DE"/>
        </w:rPr>
        <w:t xml:space="preserve"> w</w:t>
      </w:r>
      <w:r w:rsidR="00E44153" w:rsidRPr="00513EAD">
        <w:rPr>
          <w:lang w:val="de-DE"/>
        </w:rPr>
        <w:t xml:space="preserve">erden </w:t>
      </w:r>
      <w:r w:rsidR="00724904" w:rsidRPr="00513EAD">
        <w:rPr>
          <w:lang w:val="de-DE"/>
        </w:rPr>
        <w:t xml:space="preserve">auch </w:t>
      </w:r>
      <w:r w:rsidR="00E44153" w:rsidRPr="00513EAD">
        <w:rPr>
          <w:lang w:val="de-DE"/>
        </w:rPr>
        <w:t xml:space="preserve">die </w:t>
      </w:r>
      <w:r w:rsidRPr="00513EAD">
        <w:rPr>
          <w:lang w:val="de-DE"/>
        </w:rPr>
        <w:t>Bereich</w:t>
      </w:r>
      <w:r w:rsidR="00E44153" w:rsidRPr="00513EAD">
        <w:rPr>
          <w:lang w:val="de-DE"/>
        </w:rPr>
        <w:t>e</w:t>
      </w:r>
      <w:r w:rsidRPr="00513EAD">
        <w:rPr>
          <w:lang w:val="de-DE"/>
        </w:rPr>
        <w:t xml:space="preserve"> Aquakultur und Milchproduktion </w:t>
      </w:r>
      <w:r w:rsidR="00724904" w:rsidRPr="00513EAD">
        <w:rPr>
          <w:lang w:val="de-DE"/>
        </w:rPr>
        <w:t xml:space="preserve">durch </w:t>
      </w:r>
      <w:r w:rsidRPr="00513EAD">
        <w:rPr>
          <w:lang w:val="de-DE"/>
        </w:rPr>
        <w:t xml:space="preserve">wichtige globale Partner unterstützt </w:t>
      </w:r>
      <w:r w:rsidR="00724904" w:rsidRPr="00513EAD">
        <w:rPr>
          <w:lang w:val="de-DE"/>
        </w:rPr>
        <w:t>und vertreten. Vor allem aber sind Europa und die Niederlande für höchste Produktions</w:t>
      </w:r>
      <w:r w:rsidR="00E44153" w:rsidRPr="00513EAD">
        <w:rPr>
          <w:lang w:val="de-DE"/>
        </w:rPr>
        <w:t xml:space="preserve">- </w:t>
      </w:r>
      <w:r w:rsidR="00724904" w:rsidRPr="00513EAD">
        <w:rPr>
          <w:lang w:val="de-DE"/>
        </w:rPr>
        <w:t>und Effizienzstandards in der Geflügel- und Eierindustrie bekannt. Jeder, der i</w:t>
      </w:r>
      <w:r w:rsidR="007771F7" w:rsidRPr="00513EAD">
        <w:rPr>
          <w:lang w:val="de-DE"/>
        </w:rPr>
        <w:t>m</w:t>
      </w:r>
      <w:r w:rsidR="00724904" w:rsidRPr="00513EAD">
        <w:rPr>
          <w:lang w:val="de-DE"/>
        </w:rPr>
        <w:t xml:space="preserve"> </w:t>
      </w:r>
      <w:r w:rsidR="007771F7" w:rsidRPr="00513EAD">
        <w:rPr>
          <w:lang w:val="de-DE"/>
        </w:rPr>
        <w:t>Lege- und Mastgeflügelsektor tätig ist, sollte sich das Datum der VIV Europe 2022 im Kalender vormerken, um die</w:t>
      </w:r>
      <w:r w:rsidRPr="00513EAD">
        <w:rPr>
          <w:lang w:val="de-DE"/>
        </w:rPr>
        <w:t xml:space="preserve"> weltweit größte Geflügelveranstaltung</w:t>
      </w:r>
      <w:r w:rsidR="004427E6" w:rsidRPr="00513EAD">
        <w:rPr>
          <w:lang w:val="de-DE"/>
        </w:rPr>
        <w:t xml:space="preserve"> auf keinen Fall zu verpassen.</w:t>
      </w:r>
      <w:r w:rsidR="007771F7" w:rsidRPr="00513EAD">
        <w:rPr>
          <w:lang w:val="de-DE"/>
        </w:rPr>
        <w:t xml:space="preserve"> </w:t>
      </w:r>
      <w:r w:rsidR="004427E6" w:rsidRPr="00513EAD">
        <w:rPr>
          <w:lang w:val="de-DE"/>
        </w:rPr>
        <w:t xml:space="preserve">Seit ihren Anfängen vor rund 40 Jahren wird die VIV Europe von einem Netzwerk wichtiger Partner wie NABC, </w:t>
      </w:r>
      <w:proofErr w:type="spellStart"/>
      <w:r w:rsidR="004427E6" w:rsidRPr="00513EAD">
        <w:rPr>
          <w:lang w:val="de-DE"/>
        </w:rPr>
        <w:t>Dutch</w:t>
      </w:r>
      <w:proofErr w:type="spellEnd"/>
      <w:r w:rsidR="004427E6" w:rsidRPr="00513EAD">
        <w:rPr>
          <w:lang w:val="de-DE"/>
        </w:rPr>
        <w:t xml:space="preserve"> Poultry </w:t>
      </w:r>
      <w:proofErr w:type="spellStart"/>
      <w:r w:rsidR="004427E6" w:rsidRPr="00513EAD">
        <w:rPr>
          <w:lang w:val="de-DE"/>
        </w:rPr>
        <w:t>Centre</w:t>
      </w:r>
      <w:proofErr w:type="spellEnd"/>
      <w:r w:rsidR="004427E6" w:rsidRPr="00513EAD">
        <w:rPr>
          <w:lang w:val="de-DE"/>
        </w:rPr>
        <w:t>, International Poultry Council</w:t>
      </w:r>
      <w:r w:rsidR="00955CD1" w:rsidRPr="00513EAD">
        <w:rPr>
          <w:lang w:val="de-DE"/>
        </w:rPr>
        <w:t xml:space="preserve"> und </w:t>
      </w:r>
      <w:proofErr w:type="spellStart"/>
      <w:r w:rsidR="00955CD1" w:rsidRPr="00513EAD">
        <w:rPr>
          <w:lang w:val="de-DE"/>
        </w:rPr>
        <w:t>World's</w:t>
      </w:r>
      <w:proofErr w:type="spellEnd"/>
      <w:r w:rsidR="00955CD1" w:rsidRPr="00513EAD">
        <w:rPr>
          <w:lang w:val="de-DE"/>
        </w:rPr>
        <w:t xml:space="preserve"> Poultry Science </w:t>
      </w:r>
      <w:proofErr w:type="spellStart"/>
      <w:r w:rsidR="00955CD1" w:rsidRPr="00513EAD">
        <w:rPr>
          <w:lang w:val="de-DE"/>
        </w:rPr>
        <w:t>Association</w:t>
      </w:r>
      <w:proofErr w:type="spellEnd"/>
      <w:r w:rsidR="00955CD1" w:rsidRPr="00513EAD">
        <w:rPr>
          <w:lang w:val="de-DE"/>
        </w:rPr>
        <w:t xml:space="preserve"> unterstützt, um nur einige zu nennen.</w:t>
      </w:r>
    </w:p>
    <w:p w14:paraId="7C38F516" w14:textId="38D5B045" w:rsidR="00B314E8" w:rsidRPr="00513EAD" w:rsidRDefault="00B314E8" w:rsidP="00700516">
      <w:pPr>
        <w:pStyle w:val="Standard1"/>
        <w:jc w:val="both"/>
        <w:rPr>
          <w:b/>
          <w:bCs/>
          <w:caps/>
          <w:lang w:val="de-DE"/>
        </w:rPr>
      </w:pPr>
      <w:r w:rsidRPr="00513EAD">
        <w:rPr>
          <w:b/>
          <w:bCs/>
          <w:caps/>
          <w:lang w:val="de-DE"/>
        </w:rPr>
        <w:t>Im Tandem mit der Victam International</w:t>
      </w:r>
    </w:p>
    <w:p w14:paraId="50441263" w14:textId="589EA647" w:rsidR="00E01739" w:rsidRPr="00513EAD" w:rsidRDefault="00B314E8" w:rsidP="00700516">
      <w:pPr>
        <w:pStyle w:val="Standard1"/>
        <w:jc w:val="both"/>
        <w:rPr>
          <w:lang w:val="de-DE"/>
        </w:rPr>
      </w:pPr>
      <w:r w:rsidRPr="00513EAD">
        <w:rPr>
          <w:lang w:val="de-DE"/>
        </w:rPr>
        <w:t xml:space="preserve">Zeitgleich </w:t>
      </w:r>
      <w:r w:rsidR="00C26391" w:rsidRPr="00513EAD">
        <w:rPr>
          <w:lang w:val="de-DE"/>
        </w:rPr>
        <w:t>mit der VIV Europe</w:t>
      </w:r>
      <w:r w:rsidR="00A16B6A" w:rsidRPr="00513EAD">
        <w:rPr>
          <w:lang w:val="de-DE"/>
        </w:rPr>
        <w:t xml:space="preserve"> und ihrem Feed-to-Food-Konzept</w:t>
      </w:r>
      <w:r w:rsidR="00C26391" w:rsidRPr="00513EAD">
        <w:rPr>
          <w:lang w:val="de-DE"/>
        </w:rPr>
        <w:t xml:space="preserve"> findet in Halle 1 und 2 des Utrechter Messegeländes die </w:t>
      </w:r>
      <w:r w:rsidR="00DD303A" w:rsidRPr="00513EAD">
        <w:rPr>
          <w:lang w:val="de-DE"/>
        </w:rPr>
        <w:t>VICTAM International statt</w:t>
      </w:r>
      <w:r w:rsidR="00C26391" w:rsidRPr="00513EAD">
        <w:rPr>
          <w:lang w:val="de-DE"/>
        </w:rPr>
        <w:t xml:space="preserve">, die sich der Futtermitteltechnologie und </w:t>
      </w:r>
      <w:r w:rsidR="00A16B6A" w:rsidRPr="00513EAD">
        <w:rPr>
          <w:lang w:val="de-DE"/>
        </w:rPr>
        <w:t>-</w:t>
      </w:r>
      <w:r w:rsidR="00C26391" w:rsidRPr="00513EAD">
        <w:rPr>
          <w:lang w:val="de-DE"/>
        </w:rPr>
        <w:t>verarbeitung widmet</w:t>
      </w:r>
      <w:r w:rsidR="00DD303A" w:rsidRPr="00513EAD">
        <w:rPr>
          <w:lang w:val="de-DE"/>
        </w:rPr>
        <w:t xml:space="preserve">. </w:t>
      </w:r>
      <w:r w:rsidR="008B35AA" w:rsidRPr="00513EAD">
        <w:rPr>
          <w:lang w:val="de-DE"/>
        </w:rPr>
        <w:t xml:space="preserve">Die beiden Veranstalter haben sich zusammengetan, um Ausstellern und </w:t>
      </w:r>
      <w:r w:rsidR="001A50CF" w:rsidRPr="00513EAD">
        <w:rPr>
          <w:lang w:val="de-DE"/>
        </w:rPr>
        <w:t xml:space="preserve">Interessenten der Bereiche </w:t>
      </w:r>
      <w:r w:rsidR="00DD303A" w:rsidRPr="00513EAD">
        <w:rPr>
          <w:lang w:val="de-DE"/>
        </w:rPr>
        <w:t xml:space="preserve">Futtermittelproduktion, </w:t>
      </w:r>
      <w:r w:rsidR="001A50CF" w:rsidRPr="00513EAD">
        <w:rPr>
          <w:lang w:val="de-DE"/>
        </w:rPr>
        <w:t>-</w:t>
      </w:r>
      <w:r w:rsidR="00DD303A" w:rsidRPr="00513EAD">
        <w:rPr>
          <w:lang w:val="de-DE"/>
        </w:rPr>
        <w:t>ha</w:t>
      </w:r>
      <w:r w:rsidR="00A16B6A" w:rsidRPr="00513EAD">
        <w:rPr>
          <w:lang w:val="de-DE"/>
        </w:rPr>
        <w:t>ndha</w:t>
      </w:r>
      <w:r w:rsidR="00DD303A" w:rsidRPr="00513EAD">
        <w:rPr>
          <w:lang w:val="de-DE"/>
        </w:rPr>
        <w:t>bung und -lagerung</w:t>
      </w:r>
      <w:r w:rsidR="001A50CF" w:rsidRPr="00513EAD">
        <w:rPr>
          <w:lang w:val="de-DE"/>
        </w:rPr>
        <w:t xml:space="preserve"> sowie </w:t>
      </w:r>
      <w:r w:rsidR="00DD303A" w:rsidRPr="00513EAD">
        <w:rPr>
          <w:lang w:val="de-DE"/>
        </w:rPr>
        <w:t xml:space="preserve">Mischfutter, </w:t>
      </w:r>
      <w:r w:rsidR="001A50CF" w:rsidRPr="00513EAD">
        <w:rPr>
          <w:lang w:val="de-DE"/>
        </w:rPr>
        <w:lastRenderedPageBreak/>
        <w:t xml:space="preserve">Futterbestandteile und </w:t>
      </w:r>
      <w:r w:rsidR="00DD303A" w:rsidRPr="00513EAD">
        <w:rPr>
          <w:lang w:val="de-DE"/>
        </w:rPr>
        <w:t>Futtermittelzus</w:t>
      </w:r>
      <w:r w:rsidR="00A16B6A" w:rsidRPr="00513EAD">
        <w:rPr>
          <w:lang w:val="de-DE"/>
        </w:rPr>
        <w:t>ätze</w:t>
      </w:r>
      <w:r w:rsidR="00DD303A" w:rsidRPr="00513EAD">
        <w:rPr>
          <w:lang w:val="de-DE"/>
        </w:rPr>
        <w:t xml:space="preserve"> einen </w:t>
      </w:r>
      <w:r w:rsidR="00F572E0" w:rsidRPr="00513EAD">
        <w:rPr>
          <w:lang w:val="de-DE"/>
        </w:rPr>
        <w:t>soliden</w:t>
      </w:r>
      <w:r w:rsidR="001A50CF" w:rsidRPr="00513EAD">
        <w:rPr>
          <w:lang w:val="de-DE"/>
        </w:rPr>
        <w:t xml:space="preserve"> Mehrwert zu bieten. </w:t>
      </w:r>
      <w:r w:rsidR="00A16B6A" w:rsidRPr="00513EAD">
        <w:rPr>
          <w:lang w:val="de-DE"/>
        </w:rPr>
        <w:t>De</w:t>
      </w:r>
      <w:r w:rsidR="00E44153" w:rsidRPr="00513EAD">
        <w:rPr>
          <w:lang w:val="de-DE"/>
        </w:rPr>
        <w:t>r</w:t>
      </w:r>
      <w:r w:rsidR="00A16B6A" w:rsidRPr="00513EAD">
        <w:rPr>
          <w:lang w:val="de-DE"/>
        </w:rPr>
        <w:t xml:space="preserve"> </w:t>
      </w:r>
      <w:r w:rsidR="00E44153" w:rsidRPr="00513EAD">
        <w:rPr>
          <w:lang w:val="de-DE"/>
        </w:rPr>
        <w:t>Besucherpass für die</w:t>
      </w:r>
      <w:r w:rsidR="00A16B6A" w:rsidRPr="00513EAD">
        <w:rPr>
          <w:lang w:val="de-DE"/>
        </w:rPr>
        <w:t xml:space="preserve"> VIV Europe schließt den Zugang zum</w:t>
      </w:r>
      <w:r w:rsidR="00DD303A" w:rsidRPr="00513EAD">
        <w:rPr>
          <w:lang w:val="de-DE"/>
        </w:rPr>
        <w:t xml:space="preserve"> starken </w:t>
      </w:r>
      <w:r w:rsidR="00E44153" w:rsidRPr="00513EAD">
        <w:rPr>
          <w:lang w:val="de-DE"/>
        </w:rPr>
        <w:t>VICTAM-</w:t>
      </w:r>
      <w:r w:rsidR="00DD303A" w:rsidRPr="00513EAD">
        <w:rPr>
          <w:lang w:val="de-DE"/>
        </w:rPr>
        <w:t xml:space="preserve">Netzwerk </w:t>
      </w:r>
      <w:r w:rsidR="00A16B6A" w:rsidRPr="00513EAD">
        <w:rPr>
          <w:lang w:val="de-DE"/>
        </w:rPr>
        <w:t>ein</w:t>
      </w:r>
      <w:r w:rsidR="00DD303A" w:rsidRPr="00513EAD">
        <w:rPr>
          <w:lang w:val="de-DE"/>
        </w:rPr>
        <w:t>.</w:t>
      </w:r>
    </w:p>
    <w:p w14:paraId="1DABBC80" w14:textId="77777777" w:rsidR="00C36D1A" w:rsidRPr="00513EAD" w:rsidRDefault="00C36D1A" w:rsidP="00700516">
      <w:pPr>
        <w:pStyle w:val="Standard1"/>
        <w:jc w:val="both"/>
        <w:rPr>
          <w:b/>
          <w:bCs/>
          <w:caps/>
          <w:lang w:val="de-DE"/>
        </w:rPr>
      </w:pPr>
      <w:r w:rsidRPr="00513EAD">
        <w:rPr>
          <w:b/>
          <w:bCs/>
          <w:caps/>
          <w:lang w:val="de-DE"/>
        </w:rPr>
        <w:t>Schwerpunktthema „</w:t>
      </w:r>
      <w:r w:rsidRPr="00513EAD">
        <w:rPr>
          <w:b/>
          <w:caps/>
          <w:lang w:val="de-DE"/>
        </w:rPr>
        <w:t>GLOBAL EXPERTISE | LOCAL PRACTICE“</w:t>
      </w:r>
      <w:r w:rsidRPr="00513EAD">
        <w:rPr>
          <w:b/>
          <w:bCs/>
          <w:caps/>
          <w:lang w:val="de-DE"/>
        </w:rPr>
        <w:t xml:space="preserve"> </w:t>
      </w:r>
    </w:p>
    <w:p w14:paraId="2A246F43" w14:textId="4165A766" w:rsidR="0064176C" w:rsidRPr="00513EAD" w:rsidRDefault="00C36D1A" w:rsidP="00700516">
      <w:pPr>
        <w:pStyle w:val="Standard1"/>
        <w:jc w:val="both"/>
        <w:rPr>
          <w:lang w:val="de-DE"/>
        </w:rPr>
      </w:pPr>
      <w:r w:rsidRPr="00513EAD">
        <w:rPr>
          <w:lang w:val="de-DE"/>
        </w:rPr>
        <w:t xml:space="preserve">Das diesjährige Hauptthema der </w:t>
      </w:r>
      <w:r w:rsidR="00DD303A" w:rsidRPr="00513EAD">
        <w:rPr>
          <w:lang w:val="de-DE"/>
        </w:rPr>
        <w:t xml:space="preserve">VIV Europe </w:t>
      </w:r>
      <w:r w:rsidRPr="00513EAD">
        <w:rPr>
          <w:lang w:val="de-DE"/>
        </w:rPr>
        <w:t xml:space="preserve">befasst sich mit </w:t>
      </w:r>
      <w:r w:rsidR="00670DAB" w:rsidRPr="00513EAD">
        <w:rPr>
          <w:lang w:val="de-DE"/>
        </w:rPr>
        <w:t>Synergiechancen</w:t>
      </w:r>
      <w:r w:rsidRPr="00513EAD">
        <w:rPr>
          <w:lang w:val="de-DE"/>
        </w:rPr>
        <w:t xml:space="preserve"> zwischen </w:t>
      </w:r>
      <w:r w:rsidR="00DD303A" w:rsidRPr="00513EAD">
        <w:rPr>
          <w:lang w:val="de-DE"/>
        </w:rPr>
        <w:t xml:space="preserve">lokaler Lebensmittelproduktion und globalen Lieferketten. </w:t>
      </w:r>
      <w:r w:rsidR="0064176C" w:rsidRPr="00513EAD">
        <w:rPr>
          <w:lang w:val="de-DE"/>
        </w:rPr>
        <w:t xml:space="preserve">Renate Wiendels, Senior Project Manager bei VIV </w:t>
      </w:r>
      <w:proofErr w:type="spellStart"/>
      <w:r w:rsidR="005E3321" w:rsidRPr="00513EAD">
        <w:rPr>
          <w:lang w:val="de-DE"/>
        </w:rPr>
        <w:t>w</w:t>
      </w:r>
      <w:r w:rsidR="0064176C" w:rsidRPr="00513EAD">
        <w:rPr>
          <w:lang w:val="de-DE"/>
        </w:rPr>
        <w:t>orldwide</w:t>
      </w:r>
      <w:proofErr w:type="spellEnd"/>
      <w:r w:rsidR="0064176C" w:rsidRPr="00513EAD">
        <w:rPr>
          <w:lang w:val="de-DE"/>
        </w:rPr>
        <w:t>, erklärt: „Globale Ernährungssysteme machen uns in Zeiten weltweiter Krisen anfällig. Zudem</w:t>
      </w:r>
      <w:r w:rsidR="00513EAD">
        <w:rPr>
          <w:lang w:val="de-DE"/>
        </w:rPr>
        <w:t xml:space="preserve"> </w:t>
      </w:r>
      <w:r w:rsidR="0064176C" w:rsidRPr="00513EAD">
        <w:rPr>
          <w:lang w:val="de-DE"/>
        </w:rPr>
        <w:t xml:space="preserve">wird der Ruf der Verbraucher nach einer nachhaltigen Lebensmittelproduktion immer lauter. Der lokalen </w:t>
      </w:r>
      <w:r w:rsidR="00F572E0" w:rsidRPr="00513EAD">
        <w:rPr>
          <w:lang w:val="de-DE"/>
        </w:rPr>
        <w:t>Erzeugung</w:t>
      </w:r>
      <w:r w:rsidR="0064176C" w:rsidRPr="00513EAD">
        <w:rPr>
          <w:lang w:val="de-DE"/>
        </w:rPr>
        <w:t xml:space="preserve"> kommt neben den globalen Lieferketten eine </w:t>
      </w:r>
      <w:r w:rsidR="00670DAB" w:rsidRPr="00513EAD">
        <w:rPr>
          <w:lang w:val="de-DE"/>
        </w:rPr>
        <w:t>enorme</w:t>
      </w:r>
      <w:r w:rsidR="0064176C" w:rsidRPr="00513EAD">
        <w:rPr>
          <w:lang w:val="de-DE"/>
        </w:rPr>
        <w:t xml:space="preserve"> Bedeutung zu, und durch VIV Europe streben wir ein ausgewogenes Verhältnis beider an.“</w:t>
      </w:r>
    </w:p>
    <w:p w14:paraId="7935E832" w14:textId="53CA247A" w:rsidR="00E01739" w:rsidRPr="00513EAD" w:rsidRDefault="00C36D1A" w:rsidP="00700516">
      <w:pPr>
        <w:pStyle w:val="Standard1"/>
        <w:jc w:val="both"/>
        <w:rPr>
          <w:lang w:val="de-DE"/>
        </w:rPr>
      </w:pPr>
      <w:r w:rsidRPr="00513EAD">
        <w:rPr>
          <w:lang w:val="de-DE"/>
        </w:rPr>
        <w:t xml:space="preserve">In Halle 9 ist diesem Thema ein eigener </w:t>
      </w:r>
      <w:r w:rsidR="00670DAB" w:rsidRPr="00513EAD">
        <w:rPr>
          <w:lang w:val="de-DE"/>
        </w:rPr>
        <w:t xml:space="preserve">„Inspirationsbereich“ für Diskussionen darüber </w:t>
      </w:r>
      <w:r w:rsidRPr="00513EAD">
        <w:rPr>
          <w:lang w:val="de-DE"/>
        </w:rPr>
        <w:t>gewidmet</w:t>
      </w:r>
      <w:r w:rsidR="00670DAB" w:rsidRPr="00513EAD">
        <w:rPr>
          <w:lang w:val="de-DE"/>
        </w:rPr>
        <w:t>, wie mithilfe internationaler Expertise die Produktion vor Ort nachhaltig gefördert werden kann</w:t>
      </w:r>
      <w:r w:rsidR="00376BD6" w:rsidRPr="00513EAD">
        <w:rPr>
          <w:lang w:val="de-DE"/>
        </w:rPr>
        <w:t xml:space="preserve"> und wie sich die Lieferketten beispielsweise in den Bereichen </w:t>
      </w:r>
      <w:r w:rsidR="00DD303A" w:rsidRPr="00513EAD">
        <w:rPr>
          <w:lang w:val="de-DE"/>
        </w:rPr>
        <w:t>Futtermittel, Zucht und Brüte</w:t>
      </w:r>
      <w:r w:rsidR="00376BD6" w:rsidRPr="00513EAD">
        <w:rPr>
          <w:lang w:val="de-DE"/>
        </w:rPr>
        <w:t>rei</w:t>
      </w:r>
      <w:r w:rsidR="00DD303A" w:rsidRPr="00513EAD">
        <w:rPr>
          <w:lang w:val="de-DE"/>
        </w:rPr>
        <w:t xml:space="preserve">, Schlachtung sowie Handhabung und Verarbeitung von Eiern </w:t>
      </w:r>
      <w:r w:rsidR="00376BD6" w:rsidRPr="00513EAD">
        <w:rPr>
          <w:lang w:val="de-DE"/>
        </w:rPr>
        <w:t>verkürzen lassen</w:t>
      </w:r>
      <w:r w:rsidR="00DD303A" w:rsidRPr="00513EAD">
        <w:rPr>
          <w:lang w:val="de-DE"/>
        </w:rPr>
        <w:t xml:space="preserve">. </w:t>
      </w:r>
      <w:r w:rsidR="00376BD6" w:rsidRPr="00513EAD">
        <w:rPr>
          <w:lang w:val="de-DE"/>
        </w:rPr>
        <w:t xml:space="preserve">Der Interaktion zwischen </w:t>
      </w:r>
      <w:r w:rsidR="00DD303A" w:rsidRPr="00513EAD">
        <w:rPr>
          <w:lang w:val="de-DE"/>
        </w:rPr>
        <w:t xml:space="preserve">Verbrauchern und </w:t>
      </w:r>
      <w:r w:rsidR="00376BD6" w:rsidRPr="00513EAD">
        <w:rPr>
          <w:lang w:val="de-DE"/>
        </w:rPr>
        <w:t xml:space="preserve">Erzeugern wird dabei dasselbe Gewicht beigemessen wie den Interaktionen </w:t>
      </w:r>
      <w:r w:rsidR="00DD303A" w:rsidRPr="00513EAD">
        <w:rPr>
          <w:lang w:val="de-DE"/>
        </w:rPr>
        <w:t>innerhalb der Lieferkette.</w:t>
      </w:r>
    </w:p>
    <w:p w14:paraId="27C13A38" w14:textId="32B97340" w:rsidR="00434D7F" w:rsidRPr="00513EAD" w:rsidRDefault="00434D7F" w:rsidP="00700516">
      <w:pPr>
        <w:jc w:val="both"/>
        <w:rPr>
          <w:b/>
          <w:bCs/>
          <w:caps/>
          <w:lang w:val="de-DE"/>
        </w:rPr>
      </w:pPr>
      <w:r w:rsidRPr="00513EAD">
        <w:rPr>
          <w:b/>
          <w:bCs/>
          <w:caps/>
          <w:lang w:val="de-DE"/>
        </w:rPr>
        <w:t>Veranstaltungen im Vorfeld der VIV Europe</w:t>
      </w:r>
    </w:p>
    <w:p w14:paraId="2E8CDF97" w14:textId="6AC3B12E" w:rsidR="00434D7F" w:rsidRPr="00513EAD" w:rsidRDefault="00434D7F" w:rsidP="00700516">
      <w:pPr>
        <w:jc w:val="both"/>
        <w:rPr>
          <w:lang w:val="de-DE"/>
        </w:rPr>
      </w:pPr>
      <w:r w:rsidRPr="00513EAD">
        <w:rPr>
          <w:lang w:val="de-DE"/>
        </w:rPr>
        <w:t xml:space="preserve">Am 30. Mai 2022, am Vortag der Messeeröffnung, findet am selben Ort der </w:t>
      </w:r>
      <w:r w:rsidRPr="00513EAD">
        <w:rPr>
          <w:b/>
          <w:bCs/>
          <w:lang w:val="de-DE"/>
        </w:rPr>
        <w:t xml:space="preserve">2022 European Live Feed </w:t>
      </w:r>
      <w:proofErr w:type="spellStart"/>
      <w:r w:rsidRPr="00513EAD">
        <w:rPr>
          <w:b/>
          <w:bCs/>
          <w:lang w:val="de-DE"/>
        </w:rPr>
        <w:t>Congress</w:t>
      </w:r>
      <w:proofErr w:type="spellEnd"/>
      <w:r w:rsidRPr="00513EAD">
        <w:rPr>
          <w:lang w:val="de-DE"/>
        </w:rPr>
        <w:t xml:space="preserve">, </w:t>
      </w:r>
      <w:proofErr w:type="spellStart"/>
      <w:r w:rsidRPr="00513EAD">
        <w:rPr>
          <w:i/>
          <w:iCs/>
          <w:lang w:val="de-DE"/>
        </w:rPr>
        <w:t>Strategies</w:t>
      </w:r>
      <w:proofErr w:type="spellEnd"/>
      <w:r w:rsidRPr="00513EAD">
        <w:rPr>
          <w:i/>
          <w:iCs/>
          <w:lang w:val="de-DE"/>
        </w:rPr>
        <w:t xml:space="preserve"> to Future-Proof Food Production</w:t>
      </w:r>
      <w:r w:rsidRPr="00513EAD">
        <w:rPr>
          <w:lang w:val="de-DE"/>
        </w:rPr>
        <w:t xml:space="preserve">, statt. Die hochrangige Konferenz untersucht, wie wissenschaftlich fundierte Maßnahmen und neue Technologien in der Futtermittelversorgungskette </w:t>
      </w:r>
      <w:r w:rsidR="00D314BC" w:rsidRPr="00513EAD">
        <w:rPr>
          <w:lang w:val="de-DE"/>
        </w:rPr>
        <w:t xml:space="preserve">die Ökobilanz </w:t>
      </w:r>
      <w:r w:rsidRPr="00513EAD">
        <w:rPr>
          <w:lang w:val="de-DE"/>
        </w:rPr>
        <w:t xml:space="preserve">der Tierhaltung verbessern und </w:t>
      </w:r>
      <w:r w:rsidR="00D314BC" w:rsidRPr="00513EAD">
        <w:rPr>
          <w:lang w:val="de-DE"/>
        </w:rPr>
        <w:t xml:space="preserve">die </w:t>
      </w:r>
      <w:r w:rsidRPr="00513EAD">
        <w:rPr>
          <w:lang w:val="de-DE"/>
        </w:rPr>
        <w:t>Verbraucher</w:t>
      </w:r>
      <w:r w:rsidR="00D314BC" w:rsidRPr="00513EAD">
        <w:rPr>
          <w:lang w:val="de-DE"/>
        </w:rPr>
        <w:t>bedürfnisse erfüllen können</w:t>
      </w:r>
      <w:r w:rsidRPr="00513EAD">
        <w:rPr>
          <w:lang w:val="de-DE"/>
        </w:rPr>
        <w:t xml:space="preserve">. </w:t>
      </w:r>
      <w:r w:rsidR="00D314BC" w:rsidRPr="00513EAD">
        <w:rPr>
          <w:lang w:val="de-DE"/>
        </w:rPr>
        <w:t xml:space="preserve">Stakeholder </w:t>
      </w:r>
      <w:r w:rsidRPr="00513EAD">
        <w:rPr>
          <w:lang w:val="de-DE"/>
        </w:rPr>
        <w:t xml:space="preserve">der Futtermittelindustrie </w:t>
      </w:r>
      <w:r w:rsidR="00D314BC" w:rsidRPr="00513EAD">
        <w:rPr>
          <w:lang w:val="de-DE"/>
        </w:rPr>
        <w:t xml:space="preserve">informieren sich hier über </w:t>
      </w:r>
      <w:r w:rsidRPr="00513EAD">
        <w:rPr>
          <w:lang w:val="de-DE"/>
        </w:rPr>
        <w:t>neueste Erkenntnisse</w:t>
      </w:r>
      <w:r w:rsidR="00D314BC" w:rsidRPr="00513EAD">
        <w:rPr>
          <w:lang w:val="de-DE"/>
        </w:rPr>
        <w:t xml:space="preserve">, Best Practices und bewährte </w:t>
      </w:r>
      <w:r w:rsidRPr="00513EAD">
        <w:rPr>
          <w:lang w:val="de-DE"/>
        </w:rPr>
        <w:t>Futtermittelzu</w:t>
      </w:r>
      <w:r w:rsidR="00D314BC" w:rsidRPr="00513EAD">
        <w:rPr>
          <w:lang w:val="de-DE"/>
        </w:rPr>
        <w:t>sätze</w:t>
      </w:r>
      <w:r w:rsidRPr="00513EAD">
        <w:rPr>
          <w:lang w:val="de-DE"/>
        </w:rPr>
        <w:t xml:space="preserve">, um </w:t>
      </w:r>
      <w:r w:rsidR="009C346F" w:rsidRPr="00513EAD">
        <w:rPr>
          <w:lang w:val="de-DE"/>
        </w:rPr>
        <w:t xml:space="preserve">Herausforderungen der </w:t>
      </w:r>
      <w:r w:rsidRPr="00513EAD">
        <w:rPr>
          <w:lang w:val="de-DE"/>
        </w:rPr>
        <w:t xml:space="preserve">Nachhaltigkeit anzugehen und </w:t>
      </w:r>
      <w:r w:rsidR="009C346F" w:rsidRPr="00513EAD">
        <w:rPr>
          <w:lang w:val="de-DE"/>
        </w:rPr>
        <w:t xml:space="preserve">zugleich </w:t>
      </w:r>
      <w:r w:rsidRPr="00513EAD">
        <w:rPr>
          <w:lang w:val="de-DE"/>
        </w:rPr>
        <w:t xml:space="preserve">die Produktivität und Rentabilität der Geflügel- und Viehzucht zu </w:t>
      </w:r>
      <w:r w:rsidR="009C346F" w:rsidRPr="00513EAD">
        <w:rPr>
          <w:lang w:val="de-DE"/>
        </w:rPr>
        <w:t>sichern</w:t>
      </w:r>
      <w:r w:rsidRPr="00513EAD">
        <w:rPr>
          <w:lang w:val="de-DE"/>
        </w:rPr>
        <w:t>.</w:t>
      </w:r>
    </w:p>
    <w:p w14:paraId="3CF65B72" w14:textId="1688FC13" w:rsidR="00A45C41" w:rsidRPr="00513EAD" w:rsidRDefault="009C346F" w:rsidP="00700516">
      <w:pPr>
        <w:jc w:val="both"/>
        <w:rPr>
          <w:bCs/>
          <w:lang w:val="de-DE"/>
        </w:rPr>
      </w:pPr>
      <w:r w:rsidRPr="00513EAD">
        <w:rPr>
          <w:lang w:val="de-DE"/>
        </w:rPr>
        <w:t xml:space="preserve">Ebenfalls im Vorfeld der Hauptveranstaltung können sich </w:t>
      </w:r>
      <w:r w:rsidR="00715BC5" w:rsidRPr="00513EAD">
        <w:rPr>
          <w:lang w:val="de-DE"/>
        </w:rPr>
        <w:t xml:space="preserve">Besucher </w:t>
      </w:r>
      <w:r w:rsidRPr="00513EAD">
        <w:rPr>
          <w:lang w:val="de-DE"/>
        </w:rPr>
        <w:t xml:space="preserve">in Online-Seminaren </w:t>
      </w:r>
      <w:r w:rsidR="008F19BA" w:rsidRPr="00513EAD">
        <w:rPr>
          <w:lang w:val="de-DE"/>
        </w:rPr>
        <w:t>informieren, die der Veranstalter in Zusammenarbeit mit seinem Partnernetzwerk anbietet. Zwei Online-Seminar</w:t>
      </w:r>
      <w:r w:rsidR="00A45C41" w:rsidRPr="00513EAD">
        <w:rPr>
          <w:lang w:val="de-DE"/>
        </w:rPr>
        <w:t>e</w:t>
      </w:r>
      <w:r w:rsidR="008F19BA" w:rsidRPr="00513EAD">
        <w:rPr>
          <w:lang w:val="de-DE"/>
        </w:rPr>
        <w:t xml:space="preserve"> </w:t>
      </w:r>
      <w:r w:rsidRPr="00513EAD">
        <w:rPr>
          <w:lang w:val="de-DE"/>
        </w:rPr>
        <w:t xml:space="preserve">der </w:t>
      </w:r>
      <w:r w:rsidR="00434D7F" w:rsidRPr="00513EAD">
        <w:rPr>
          <w:b/>
          <w:bCs/>
          <w:lang w:val="de-DE"/>
        </w:rPr>
        <w:t>VIV Europe Feed Series</w:t>
      </w:r>
      <w:r w:rsidRPr="00513EAD">
        <w:rPr>
          <w:bCs/>
          <w:lang w:val="de-DE"/>
        </w:rPr>
        <w:t xml:space="preserve"> </w:t>
      </w:r>
      <w:r w:rsidR="008F19BA" w:rsidRPr="00513EAD">
        <w:rPr>
          <w:bCs/>
          <w:lang w:val="de-DE"/>
        </w:rPr>
        <w:t xml:space="preserve">in Zusammenarbeit mit Orange Pig </w:t>
      </w:r>
      <w:r w:rsidR="00E11A78" w:rsidRPr="00513EAD">
        <w:rPr>
          <w:bCs/>
          <w:lang w:val="de-DE"/>
        </w:rPr>
        <w:t xml:space="preserve">und </w:t>
      </w:r>
      <w:proofErr w:type="spellStart"/>
      <w:r w:rsidR="00E11A78" w:rsidRPr="00513EAD">
        <w:rPr>
          <w:bCs/>
          <w:lang w:val="de-DE"/>
        </w:rPr>
        <w:t>Dutch</w:t>
      </w:r>
      <w:proofErr w:type="spellEnd"/>
      <w:r w:rsidR="00E11A78" w:rsidRPr="00513EAD">
        <w:rPr>
          <w:bCs/>
          <w:lang w:val="de-DE"/>
        </w:rPr>
        <w:t xml:space="preserve"> Poultry </w:t>
      </w:r>
      <w:proofErr w:type="spellStart"/>
      <w:r w:rsidR="00E11A78" w:rsidRPr="00513EAD">
        <w:rPr>
          <w:bCs/>
          <w:lang w:val="de-DE"/>
        </w:rPr>
        <w:t>Centre</w:t>
      </w:r>
      <w:proofErr w:type="spellEnd"/>
      <w:r w:rsidR="00E11A78" w:rsidRPr="00513EAD">
        <w:rPr>
          <w:bCs/>
          <w:lang w:val="de-DE"/>
        </w:rPr>
        <w:t xml:space="preserve"> haben bereits stattgefunden und sind als </w:t>
      </w:r>
      <w:hyperlink r:id="rId7" w:history="1">
        <w:r w:rsidR="00E11A78" w:rsidRPr="00513EAD">
          <w:rPr>
            <w:rStyle w:val="Hyperlink"/>
            <w:bCs/>
            <w:lang w:val="de-DE"/>
          </w:rPr>
          <w:t>Aufzeichnung</w:t>
        </w:r>
      </w:hyperlink>
      <w:r w:rsidR="00E11A78" w:rsidRPr="00513EAD">
        <w:rPr>
          <w:bCs/>
          <w:lang w:val="de-DE"/>
        </w:rPr>
        <w:t xml:space="preserve"> zugänglich. Zwei weitere Veranstaltungen widmen sich den Themen Aquakultur und Milchwirtschaft. Namhafte Branchenführer nutzen das Format, um ihr Fachwissen weiterzugeben und anschließend in den interaktiven Austausch mit den Teilnehmern zu treten. </w:t>
      </w:r>
      <w:r w:rsidR="00715BC5" w:rsidRPr="00513EAD">
        <w:rPr>
          <w:bCs/>
          <w:lang w:val="de-DE"/>
        </w:rPr>
        <w:t xml:space="preserve">Für Entscheidungsträger sind die Seminare die optimale Vorbereitung auf die Fachmesse, bevor sie </w:t>
      </w:r>
      <w:r w:rsidR="00303246" w:rsidRPr="00513EAD">
        <w:rPr>
          <w:bCs/>
          <w:lang w:val="de-DE"/>
        </w:rPr>
        <w:t xml:space="preserve">sich </w:t>
      </w:r>
      <w:r w:rsidR="00A45C41" w:rsidRPr="00513EAD">
        <w:rPr>
          <w:bCs/>
          <w:lang w:val="de-DE"/>
        </w:rPr>
        <w:t>ab dem 31. Mai 2022 vor Ort selbst ein Bild von den angebotenen Lösungen machen.</w:t>
      </w:r>
    </w:p>
    <w:p w14:paraId="0CB64C12" w14:textId="0744BA74" w:rsidR="00E01739" w:rsidRPr="00513EAD" w:rsidRDefault="00A45C41" w:rsidP="00700516">
      <w:pPr>
        <w:jc w:val="both"/>
        <w:rPr>
          <w:b/>
          <w:bCs/>
          <w:caps/>
          <w:lang w:val="de-DE"/>
        </w:rPr>
      </w:pPr>
      <w:r w:rsidRPr="00513EAD">
        <w:rPr>
          <w:b/>
          <w:bCs/>
          <w:caps/>
          <w:lang w:val="de-DE"/>
        </w:rPr>
        <w:t>Live aber Sicher</w:t>
      </w:r>
    </w:p>
    <w:p w14:paraId="4891023D" w14:textId="190352D6" w:rsidR="00E01739" w:rsidRPr="00513EAD" w:rsidRDefault="00A45C41" w:rsidP="00700516">
      <w:pPr>
        <w:pStyle w:val="Standard1"/>
        <w:jc w:val="both"/>
        <w:rPr>
          <w:lang w:val="de-DE"/>
        </w:rPr>
      </w:pPr>
      <w:r w:rsidRPr="00513EAD">
        <w:rPr>
          <w:lang w:val="de-DE"/>
        </w:rPr>
        <w:t xml:space="preserve">Auch wenn in den Niederlanden </w:t>
      </w:r>
      <w:r w:rsidR="00CD4809" w:rsidRPr="00513EAD">
        <w:rPr>
          <w:lang w:val="de-DE"/>
        </w:rPr>
        <w:t>die Corona-Maßnahmen zum 23. März abgeschafft wurden und die VIV Europe in gewohntem Umfang stattfinden kann, w</w:t>
      </w:r>
      <w:r w:rsidR="00303246" w:rsidRPr="00513EAD">
        <w:rPr>
          <w:lang w:val="de-DE"/>
        </w:rPr>
        <w:t>e</w:t>
      </w:r>
      <w:r w:rsidR="00CD4809" w:rsidRPr="00513EAD">
        <w:rPr>
          <w:lang w:val="de-DE"/>
        </w:rPr>
        <w:t>rden auf dem Jaarbeurs-Messegelände</w:t>
      </w:r>
      <w:r w:rsidR="00DD303A" w:rsidRPr="00513EAD">
        <w:rPr>
          <w:lang w:val="de-DE"/>
        </w:rPr>
        <w:t xml:space="preserve"> alle Sicherheitsvorkehrungen für internationale </w:t>
      </w:r>
      <w:r w:rsidR="00CD4809" w:rsidRPr="00513EAD">
        <w:rPr>
          <w:lang w:val="de-DE"/>
        </w:rPr>
        <w:t xml:space="preserve">Veranstaltungen </w:t>
      </w:r>
      <w:r w:rsidR="00DD303A" w:rsidRPr="00513EAD">
        <w:rPr>
          <w:lang w:val="de-DE"/>
        </w:rPr>
        <w:t xml:space="preserve">getroffen. VIV </w:t>
      </w:r>
      <w:proofErr w:type="spellStart"/>
      <w:r w:rsidR="005E3321" w:rsidRPr="00513EAD">
        <w:rPr>
          <w:lang w:val="de-DE"/>
        </w:rPr>
        <w:t>w</w:t>
      </w:r>
      <w:r w:rsidR="00DD303A" w:rsidRPr="00513EAD">
        <w:rPr>
          <w:lang w:val="de-DE"/>
        </w:rPr>
        <w:t>orldwide</w:t>
      </w:r>
      <w:proofErr w:type="spellEnd"/>
      <w:r w:rsidR="00DD303A" w:rsidRPr="00513EAD">
        <w:rPr>
          <w:lang w:val="de-DE"/>
        </w:rPr>
        <w:t xml:space="preserve"> </w:t>
      </w:r>
      <w:r w:rsidR="00CD4809" w:rsidRPr="00513EAD">
        <w:rPr>
          <w:lang w:val="de-DE"/>
        </w:rPr>
        <w:t xml:space="preserve">und </w:t>
      </w:r>
      <w:r w:rsidR="00DD303A" w:rsidRPr="00513EAD">
        <w:rPr>
          <w:lang w:val="de-DE"/>
        </w:rPr>
        <w:t xml:space="preserve">seine Partner </w:t>
      </w:r>
      <w:r w:rsidR="00CD4809" w:rsidRPr="00513EAD">
        <w:rPr>
          <w:lang w:val="de-DE"/>
        </w:rPr>
        <w:t xml:space="preserve">möchten </w:t>
      </w:r>
      <w:r w:rsidR="00DD303A" w:rsidRPr="00513EAD">
        <w:rPr>
          <w:lang w:val="de-DE"/>
        </w:rPr>
        <w:t xml:space="preserve">allen Beteiligten </w:t>
      </w:r>
      <w:r w:rsidR="00CD4809" w:rsidRPr="00513EAD">
        <w:rPr>
          <w:lang w:val="de-DE"/>
        </w:rPr>
        <w:t xml:space="preserve">verantwortungsbewusst </w:t>
      </w:r>
      <w:r w:rsidR="00DD303A" w:rsidRPr="00513EAD">
        <w:rPr>
          <w:lang w:val="de-DE"/>
        </w:rPr>
        <w:t xml:space="preserve">die Möglichkeit geben, </w:t>
      </w:r>
      <w:bookmarkStart w:id="0" w:name="Bookmark"/>
      <w:bookmarkEnd w:id="0"/>
      <w:r w:rsidR="00DD303A" w:rsidRPr="00513EAD">
        <w:rPr>
          <w:lang w:val="de-DE"/>
        </w:rPr>
        <w:t>Geschäftskontakte</w:t>
      </w:r>
      <w:r w:rsidR="00303246" w:rsidRPr="00513EAD">
        <w:rPr>
          <w:lang w:val="de-DE"/>
        </w:rPr>
        <w:t xml:space="preserve"> endlich wieder persönlich z</w:t>
      </w:r>
      <w:r w:rsidR="00DD303A" w:rsidRPr="00513EAD">
        <w:rPr>
          <w:lang w:val="de-DE"/>
        </w:rPr>
        <w:t>u knüpfen.</w:t>
      </w:r>
    </w:p>
    <w:p w14:paraId="1D4E9816" w14:textId="14294199" w:rsidR="00820382" w:rsidRPr="00513EAD" w:rsidRDefault="00820382" w:rsidP="00700516">
      <w:pPr>
        <w:jc w:val="both"/>
        <w:rPr>
          <w:rStyle w:val="Hyperlink"/>
          <w:lang w:val="de-DE"/>
        </w:rPr>
      </w:pPr>
      <w:r w:rsidRPr="00513EAD">
        <w:rPr>
          <w:lang w:val="de-DE"/>
        </w:rPr>
        <w:t xml:space="preserve">Viele weitere Informationen über das Angebot der VIV Europe und besondere Programmpunkte werden in den kommenden Pressemitteilungen bekanntgegeben. Behalten Sie also die </w:t>
      </w:r>
      <w:bookmarkStart w:id="1" w:name="_Hlk99469422"/>
      <w:r w:rsidR="007A086F">
        <w:fldChar w:fldCharType="begin"/>
      </w:r>
      <w:r w:rsidR="006D4264" w:rsidRPr="006D4264">
        <w:rPr>
          <w:lang w:val="nl-NL"/>
        </w:rPr>
        <w:instrText>HYPERLINK "https://www.viveurope.nl/2022-edition-german-summary/"</w:instrText>
      </w:r>
      <w:r w:rsidR="007A086F">
        <w:fldChar w:fldCharType="separate"/>
      </w:r>
      <w:r w:rsidRPr="00513EAD">
        <w:rPr>
          <w:rStyle w:val="Hyperlink"/>
          <w:lang w:val="de-DE"/>
        </w:rPr>
        <w:t>offi</w:t>
      </w:r>
      <w:r w:rsidRPr="00513EAD">
        <w:rPr>
          <w:rStyle w:val="Hyperlink"/>
          <w:lang w:val="de-DE"/>
        </w:rPr>
        <w:t>z</w:t>
      </w:r>
      <w:r w:rsidRPr="00513EAD">
        <w:rPr>
          <w:rStyle w:val="Hyperlink"/>
          <w:lang w:val="de-DE"/>
        </w:rPr>
        <w:t>ielle Website</w:t>
      </w:r>
      <w:r w:rsidR="007A086F">
        <w:rPr>
          <w:rStyle w:val="Hyperlink"/>
          <w:lang w:val="de-DE"/>
        </w:rPr>
        <w:fldChar w:fldCharType="end"/>
      </w:r>
      <w:bookmarkEnd w:id="1"/>
      <w:r w:rsidRPr="00513EAD">
        <w:rPr>
          <w:lang w:val="de-DE"/>
        </w:rPr>
        <w:t xml:space="preserve"> im Auge und buchen Sie Ihren Messeausweis auf der </w:t>
      </w:r>
      <w:hyperlink r:id="rId8" w:history="1">
        <w:r w:rsidRPr="00513EAD">
          <w:rPr>
            <w:rStyle w:val="Hyperlink"/>
            <w:lang w:val="de-DE"/>
          </w:rPr>
          <w:t>Anmeld</w:t>
        </w:r>
        <w:r w:rsidRPr="00513EAD">
          <w:rPr>
            <w:rStyle w:val="Hyperlink"/>
            <w:lang w:val="de-DE"/>
          </w:rPr>
          <w:t>e</w:t>
        </w:r>
        <w:r w:rsidRPr="00513EAD">
          <w:rPr>
            <w:rStyle w:val="Hyperlink"/>
            <w:lang w:val="de-DE"/>
          </w:rPr>
          <w:t>seite</w:t>
        </w:r>
      </w:hyperlink>
      <w:r w:rsidRPr="00513EAD">
        <w:rPr>
          <w:lang w:val="de-DE"/>
        </w:rPr>
        <w:t>.</w:t>
      </w:r>
    </w:p>
    <w:p w14:paraId="6B2D46AD" w14:textId="77777777" w:rsidR="00820382" w:rsidRPr="00513EAD" w:rsidRDefault="00820382" w:rsidP="00700516">
      <w:pPr>
        <w:jc w:val="both"/>
        <w:rPr>
          <w:lang w:val="de-DE"/>
        </w:rPr>
      </w:pPr>
      <w:r w:rsidRPr="00513EAD">
        <w:rPr>
          <w:lang w:val="de-DE"/>
        </w:rPr>
        <w:lastRenderedPageBreak/>
        <w:t xml:space="preserve">Wir sehen uns vom 31. Mai bis 2. Juni auf der VIV Europe 2022, Internationale Fachmesse für „Feed to Food“! </w:t>
      </w:r>
    </w:p>
    <w:p w14:paraId="45008B94" w14:textId="77777777" w:rsidR="00DD3E04" w:rsidRPr="00513EAD" w:rsidRDefault="00DD303A" w:rsidP="006D0A00">
      <w:pPr>
        <w:pStyle w:val="Standard1"/>
        <w:jc w:val="center"/>
        <w:rPr>
          <w:lang w:val="de-DE"/>
        </w:rPr>
      </w:pPr>
      <w:r w:rsidRPr="00513EAD">
        <w:rPr>
          <w:noProof/>
          <w:lang w:val="de-DE"/>
        </w:rPr>
        <w:drawing>
          <wp:inline distT="0" distB="0" distL="0" distR="0" wp14:anchorId="1C811049" wp14:editId="1E5A7186">
            <wp:extent cx="2038350" cy="887516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466952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575" cy="88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8A48B" w14:textId="65DD281C" w:rsidR="005E3321" w:rsidRPr="00513EAD" w:rsidRDefault="002E715C" w:rsidP="00700516">
      <w:pPr>
        <w:jc w:val="both"/>
        <w:rPr>
          <w:lang w:val="de-DE"/>
        </w:rPr>
      </w:pPr>
      <w:r w:rsidRPr="00513EAD">
        <w:rPr>
          <w:lang w:val="de-DE"/>
        </w:rPr>
        <w:t xml:space="preserve">---------------------------- ENDE DER PRESSEMITTEILUNG </w:t>
      </w:r>
      <w:r w:rsidR="005E3321" w:rsidRPr="00513EAD">
        <w:rPr>
          <w:lang w:val="de-DE"/>
        </w:rPr>
        <w:t>----------------------------</w:t>
      </w:r>
    </w:p>
    <w:p w14:paraId="1B626CD3" w14:textId="70589C2D" w:rsidR="002E715C" w:rsidRPr="00513EAD" w:rsidRDefault="002E715C" w:rsidP="00700516">
      <w:pPr>
        <w:jc w:val="both"/>
        <w:rPr>
          <w:i/>
          <w:iCs/>
          <w:lang w:val="de-DE"/>
        </w:rPr>
      </w:pPr>
      <w:r w:rsidRPr="00513EAD">
        <w:rPr>
          <w:i/>
          <w:iCs/>
          <w:lang w:val="de-DE"/>
        </w:rPr>
        <w:t xml:space="preserve">Hinweise für Redakteure </w:t>
      </w:r>
    </w:p>
    <w:p w14:paraId="29F59DB7" w14:textId="4ABC1099" w:rsidR="002E715C" w:rsidRPr="00513EAD" w:rsidRDefault="005E3321" w:rsidP="00700516">
      <w:pPr>
        <w:spacing w:after="0"/>
        <w:jc w:val="both"/>
        <w:rPr>
          <w:b/>
          <w:lang w:val="de-DE"/>
        </w:rPr>
      </w:pPr>
      <w:r w:rsidRPr="00513EAD">
        <w:rPr>
          <w:b/>
          <w:bCs/>
          <w:lang w:val="de-DE"/>
        </w:rPr>
        <w:t>Medienkontakt</w:t>
      </w:r>
      <w:r w:rsidR="002E715C" w:rsidRPr="00513EAD">
        <w:rPr>
          <w:b/>
          <w:bCs/>
          <w:lang w:val="de-DE"/>
        </w:rPr>
        <w:t xml:space="preserve"> </w:t>
      </w:r>
    </w:p>
    <w:p w14:paraId="4EB03EC3" w14:textId="0735FF9F" w:rsidR="002E715C" w:rsidRPr="00513EAD" w:rsidRDefault="002E715C" w:rsidP="00700516">
      <w:pPr>
        <w:jc w:val="both"/>
        <w:rPr>
          <w:b/>
          <w:lang w:val="de-DE"/>
        </w:rPr>
      </w:pPr>
      <w:r w:rsidRPr="00513EAD">
        <w:rPr>
          <w:lang w:val="de-DE"/>
        </w:rPr>
        <w:t xml:space="preserve">Frau Elena Geremia, Senior </w:t>
      </w:r>
      <w:proofErr w:type="spellStart"/>
      <w:r w:rsidRPr="00513EAD">
        <w:rPr>
          <w:lang w:val="de-DE"/>
        </w:rPr>
        <w:t>Marcom</w:t>
      </w:r>
      <w:proofErr w:type="spellEnd"/>
      <w:r w:rsidRPr="00513EAD">
        <w:rPr>
          <w:lang w:val="de-DE"/>
        </w:rPr>
        <w:t xml:space="preserve"> Manager bei VIV </w:t>
      </w:r>
      <w:proofErr w:type="spellStart"/>
      <w:r w:rsidRPr="00513EAD">
        <w:rPr>
          <w:lang w:val="de-DE"/>
        </w:rPr>
        <w:t>w</w:t>
      </w:r>
      <w:r w:rsidR="005E3321" w:rsidRPr="00513EAD">
        <w:rPr>
          <w:lang w:val="de-DE"/>
        </w:rPr>
        <w:t>orldwi</w:t>
      </w:r>
      <w:r w:rsidR="00513EAD">
        <w:rPr>
          <w:lang w:val="de-DE"/>
        </w:rPr>
        <w:t>d</w:t>
      </w:r>
      <w:r w:rsidR="005E3321" w:rsidRPr="00513EAD">
        <w:rPr>
          <w:lang w:val="de-DE"/>
        </w:rPr>
        <w:t>e</w:t>
      </w:r>
      <w:proofErr w:type="spellEnd"/>
      <w:r w:rsidRPr="00513EAD">
        <w:rPr>
          <w:lang w:val="de-DE"/>
        </w:rPr>
        <w:t xml:space="preserve">, </w:t>
      </w:r>
      <w:hyperlink r:id="rId10" w:history="1">
        <w:r w:rsidRPr="00513EAD">
          <w:rPr>
            <w:rStyle w:val="Hyperlink"/>
            <w:lang w:val="de-DE"/>
          </w:rPr>
          <w:t>elena@vnueurope.com</w:t>
        </w:r>
      </w:hyperlink>
    </w:p>
    <w:p w14:paraId="5A648B0A" w14:textId="0CF8EFC6" w:rsidR="002E715C" w:rsidRPr="00513EAD" w:rsidRDefault="002E715C" w:rsidP="00700516">
      <w:pPr>
        <w:spacing w:after="0"/>
        <w:jc w:val="both"/>
        <w:rPr>
          <w:b/>
          <w:lang w:val="de-DE"/>
        </w:rPr>
      </w:pPr>
      <w:r w:rsidRPr="00513EAD">
        <w:rPr>
          <w:b/>
          <w:bCs/>
          <w:lang w:val="de-DE"/>
        </w:rPr>
        <w:t>Medi</w:t>
      </w:r>
      <w:r w:rsidR="00820382" w:rsidRPr="00513EAD">
        <w:rPr>
          <w:b/>
          <w:bCs/>
          <w:lang w:val="de-DE"/>
        </w:rPr>
        <w:t>a Gallery</w:t>
      </w:r>
      <w:r w:rsidRPr="00513EAD">
        <w:rPr>
          <w:b/>
          <w:bCs/>
          <w:lang w:val="de-DE"/>
        </w:rPr>
        <w:tab/>
      </w:r>
    </w:p>
    <w:p w14:paraId="5E36F46B" w14:textId="0EF5E210" w:rsidR="002E715C" w:rsidRPr="00513EAD" w:rsidRDefault="002E715C" w:rsidP="00700516">
      <w:pPr>
        <w:spacing w:after="0"/>
        <w:jc w:val="both"/>
        <w:rPr>
          <w:b/>
          <w:lang w:val="de-DE"/>
        </w:rPr>
      </w:pPr>
      <w:r w:rsidRPr="00513EAD">
        <w:rPr>
          <w:lang w:val="de-DE"/>
        </w:rPr>
        <w:t>Logos und Bildmaterial zur VIV Europe 2022 finden Sie in der</w:t>
      </w:r>
      <w:r w:rsidR="00820382" w:rsidRPr="00513EAD">
        <w:rPr>
          <w:lang w:val="de-DE"/>
        </w:rPr>
        <w:t xml:space="preserve"> </w:t>
      </w:r>
      <w:hyperlink r:id="rId11" w:history="1">
        <w:r w:rsidR="00820382" w:rsidRPr="00513EAD">
          <w:rPr>
            <w:rStyle w:val="Hyperlink"/>
            <w:lang w:val="de-DE"/>
          </w:rPr>
          <w:t>Media Gallery</w:t>
        </w:r>
      </w:hyperlink>
      <w:r w:rsidRPr="00513EAD">
        <w:rPr>
          <w:lang w:val="de-DE"/>
        </w:rPr>
        <w:t>.</w:t>
      </w:r>
    </w:p>
    <w:p w14:paraId="683344DC" w14:textId="77777777" w:rsidR="002E715C" w:rsidRPr="00513EAD" w:rsidRDefault="002E715C" w:rsidP="00700516">
      <w:pPr>
        <w:jc w:val="both"/>
        <w:rPr>
          <w:lang w:val="de-DE"/>
        </w:rPr>
      </w:pPr>
    </w:p>
    <w:p w14:paraId="11E58910" w14:textId="540F6D06" w:rsidR="002E715C" w:rsidRPr="00513EAD" w:rsidRDefault="002E715C" w:rsidP="00700516">
      <w:pPr>
        <w:jc w:val="both"/>
        <w:rPr>
          <w:lang w:val="de-DE"/>
        </w:rPr>
      </w:pPr>
      <w:r w:rsidRPr="00513EAD">
        <w:rPr>
          <w:b/>
          <w:bCs/>
          <w:lang w:val="de-DE"/>
        </w:rPr>
        <w:t xml:space="preserve">Über VIV </w:t>
      </w:r>
      <w:proofErr w:type="spellStart"/>
      <w:r w:rsidRPr="00513EAD">
        <w:rPr>
          <w:b/>
          <w:bCs/>
          <w:lang w:val="de-DE"/>
        </w:rPr>
        <w:t>worldwide</w:t>
      </w:r>
      <w:proofErr w:type="spellEnd"/>
      <w:r w:rsidRPr="00513EAD">
        <w:rPr>
          <w:lang w:val="de-DE"/>
        </w:rPr>
        <w:t xml:space="preserve"> | VIV </w:t>
      </w:r>
      <w:proofErr w:type="spellStart"/>
      <w:r w:rsidRPr="00513EAD">
        <w:rPr>
          <w:lang w:val="de-DE"/>
        </w:rPr>
        <w:t>worldwide</w:t>
      </w:r>
      <w:proofErr w:type="spellEnd"/>
      <w:r w:rsidRPr="00513EAD">
        <w:rPr>
          <w:lang w:val="de-DE"/>
        </w:rPr>
        <w:t xml:space="preserve"> ist das </w:t>
      </w:r>
      <w:r w:rsidR="00582D35" w:rsidRPr="00513EAD">
        <w:rPr>
          <w:lang w:val="de-DE"/>
        </w:rPr>
        <w:t>Business</w:t>
      </w:r>
      <w:r w:rsidRPr="00513EAD">
        <w:rPr>
          <w:lang w:val="de-DE"/>
        </w:rPr>
        <w:t>netzwerk</w:t>
      </w:r>
      <w:r w:rsidR="00582D35" w:rsidRPr="00513EAD">
        <w:rPr>
          <w:lang w:val="de-DE"/>
        </w:rPr>
        <w:t xml:space="preserve"> für </w:t>
      </w:r>
      <w:r w:rsidR="00513EAD" w:rsidRPr="00513EAD">
        <w:rPr>
          <w:lang w:val="de-DE"/>
        </w:rPr>
        <w:t>Profis</w:t>
      </w:r>
      <w:r w:rsidRPr="00513EAD">
        <w:rPr>
          <w:lang w:val="de-DE"/>
        </w:rPr>
        <w:t xml:space="preserve"> aus der Futtermittel- und Lebensmittelindustrie und </w:t>
      </w:r>
      <w:r w:rsidR="00582D35" w:rsidRPr="00513EAD">
        <w:rPr>
          <w:lang w:val="de-DE"/>
        </w:rPr>
        <w:t xml:space="preserve">bietet </w:t>
      </w:r>
      <w:r w:rsidRPr="00513EAD">
        <w:rPr>
          <w:lang w:val="de-DE"/>
        </w:rPr>
        <w:t xml:space="preserve">den Akteuren der </w:t>
      </w:r>
      <w:r w:rsidR="00582D35" w:rsidRPr="00513EAD">
        <w:rPr>
          <w:lang w:val="de-DE"/>
        </w:rPr>
        <w:t>L</w:t>
      </w:r>
      <w:r w:rsidRPr="00513EAD">
        <w:rPr>
          <w:lang w:val="de-DE"/>
        </w:rPr>
        <w:t xml:space="preserve">ieferkette </w:t>
      </w:r>
      <w:r w:rsidR="00582D35" w:rsidRPr="00513EAD">
        <w:rPr>
          <w:lang w:val="de-DE"/>
        </w:rPr>
        <w:t xml:space="preserve">für tierische Nahrungsmittel </w:t>
      </w:r>
      <w:r w:rsidRPr="00513EAD">
        <w:rPr>
          <w:lang w:val="de-DE"/>
        </w:rPr>
        <w:t>grenz</w:t>
      </w:r>
      <w:r w:rsidR="00513EAD" w:rsidRPr="00513EAD">
        <w:rPr>
          <w:lang w:val="de-DE"/>
        </w:rPr>
        <w:t xml:space="preserve">überschreitende </w:t>
      </w:r>
      <w:r w:rsidR="00582D35" w:rsidRPr="00513EAD">
        <w:rPr>
          <w:lang w:val="de-DE"/>
        </w:rPr>
        <w:t>Vorteile</w:t>
      </w:r>
      <w:r w:rsidRPr="00513EAD">
        <w:rPr>
          <w:lang w:val="de-DE"/>
        </w:rPr>
        <w:t xml:space="preserve">. </w:t>
      </w:r>
      <w:r w:rsidR="007F20B0" w:rsidRPr="00513EAD">
        <w:rPr>
          <w:lang w:val="de-DE"/>
        </w:rPr>
        <w:t xml:space="preserve">In </w:t>
      </w:r>
      <w:r w:rsidRPr="00513EAD">
        <w:rPr>
          <w:lang w:val="de-DE"/>
        </w:rPr>
        <w:t xml:space="preserve">40 </w:t>
      </w:r>
      <w:r w:rsidR="007F20B0" w:rsidRPr="00513EAD">
        <w:rPr>
          <w:lang w:val="de-DE"/>
        </w:rPr>
        <w:t xml:space="preserve">Jahren Zusammenarbeit und Engagement in der Branche </w:t>
      </w:r>
      <w:r w:rsidRPr="00513EAD">
        <w:rPr>
          <w:lang w:val="de-DE"/>
        </w:rPr>
        <w:t xml:space="preserve">hat </w:t>
      </w:r>
      <w:r w:rsidR="007F20B0" w:rsidRPr="00513EAD">
        <w:rPr>
          <w:lang w:val="de-DE"/>
        </w:rPr>
        <w:t xml:space="preserve">sich </w:t>
      </w:r>
      <w:r w:rsidRPr="00513EAD">
        <w:rPr>
          <w:lang w:val="de-DE"/>
        </w:rPr>
        <w:t xml:space="preserve">VIV zur führenden Plattform für einige der </w:t>
      </w:r>
      <w:r w:rsidR="007F20B0" w:rsidRPr="00513EAD">
        <w:rPr>
          <w:lang w:val="de-DE"/>
        </w:rPr>
        <w:t xml:space="preserve">aussichtsreichsten </w:t>
      </w:r>
      <w:r w:rsidRPr="00513EAD">
        <w:rPr>
          <w:lang w:val="de-DE"/>
        </w:rPr>
        <w:t xml:space="preserve">Märkte der Welt </w:t>
      </w:r>
      <w:r w:rsidR="007F20B0" w:rsidRPr="00513EAD">
        <w:rPr>
          <w:lang w:val="de-DE"/>
        </w:rPr>
        <w:t>entwickelt. Weitere Informationen:</w:t>
      </w:r>
      <w:r w:rsidRPr="00513EAD">
        <w:rPr>
          <w:lang w:val="de-DE"/>
        </w:rPr>
        <w:t xml:space="preserve"> </w:t>
      </w:r>
      <w:hyperlink r:id="rId12" w:history="1">
        <w:r w:rsidRPr="00513EAD">
          <w:rPr>
            <w:rStyle w:val="Hyperlink"/>
            <w:lang w:val="de-DE"/>
          </w:rPr>
          <w:t>WWW.VIV.NET</w:t>
        </w:r>
      </w:hyperlink>
      <w:r w:rsidRPr="00513EAD">
        <w:rPr>
          <w:lang w:val="de-DE"/>
        </w:rPr>
        <w:t>.</w:t>
      </w:r>
    </w:p>
    <w:p w14:paraId="0D2468A9" w14:textId="0B6302A9" w:rsidR="0010680A" w:rsidRPr="00513EAD" w:rsidRDefault="002E715C" w:rsidP="00700516">
      <w:pPr>
        <w:jc w:val="both"/>
        <w:rPr>
          <w:lang w:val="de-DE"/>
        </w:rPr>
      </w:pPr>
      <w:r w:rsidRPr="00513EAD">
        <w:rPr>
          <w:b/>
          <w:bCs/>
          <w:lang w:val="de-DE"/>
        </w:rPr>
        <w:t>Über VNU Europe</w:t>
      </w:r>
      <w:r w:rsidRPr="00513EAD">
        <w:rPr>
          <w:lang w:val="de-DE"/>
        </w:rPr>
        <w:t xml:space="preserve"> | VNU Europe ist ein Tochterunternehmen der Royal </w:t>
      </w:r>
      <w:proofErr w:type="spellStart"/>
      <w:r w:rsidRPr="00513EAD">
        <w:rPr>
          <w:lang w:val="de-DE"/>
        </w:rPr>
        <w:t>Dutch</w:t>
      </w:r>
      <w:proofErr w:type="spellEnd"/>
      <w:r w:rsidRPr="00513EAD">
        <w:rPr>
          <w:lang w:val="de-DE"/>
        </w:rPr>
        <w:t xml:space="preserve"> Jaarbeurs mit Sitz in Utrecht, im Herzen der Niederlande und nur 30 Minuten von Amsterdam entfernt. D</w:t>
      </w:r>
      <w:r w:rsidR="007F20B0" w:rsidRPr="00513EAD">
        <w:rPr>
          <w:lang w:val="de-DE"/>
        </w:rPr>
        <w:t xml:space="preserve">ie Niederlassung </w:t>
      </w:r>
      <w:r w:rsidRPr="00513EAD">
        <w:rPr>
          <w:lang w:val="de-DE"/>
        </w:rPr>
        <w:t>von VNU Europe befindet sich i</w:t>
      </w:r>
      <w:r w:rsidR="0010680A" w:rsidRPr="00513EAD">
        <w:rPr>
          <w:lang w:val="de-DE"/>
        </w:rPr>
        <w:t>m</w:t>
      </w:r>
      <w:r w:rsidRPr="00513EAD">
        <w:rPr>
          <w:lang w:val="de-DE"/>
        </w:rPr>
        <w:t xml:space="preserve"> weitläufigen Jaarbeurs-Komplex. Das internationale Team von VNU Europe konzentriert sich auf </w:t>
      </w:r>
      <w:r w:rsidR="0010680A" w:rsidRPr="00513EAD">
        <w:rPr>
          <w:lang w:val="de-DE"/>
        </w:rPr>
        <w:t xml:space="preserve">den Tierproduktions- und </w:t>
      </w:r>
      <w:r w:rsidRPr="00513EAD">
        <w:rPr>
          <w:lang w:val="de-DE"/>
        </w:rPr>
        <w:t xml:space="preserve">Feed-to-Food-Sektor und ist auf das weltweite Portfolio von VIV spezialisiert. Weitere Informationen: </w:t>
      </w:r>
      <w:hyperlink r:id="rId13" w:history="1">
        <w:r w:rsidR="0010680A" w:rsidRPr="00513EAD">
          <w:rPr>
            <w:rStyle w:val="Hyperlink"/>
            <w:lang w:val="de-DE"/>
          </w:rPr>
          <w:t>www.vnueurope.com</w:t>
        </w:r>
      </w:hyperlink>
      <w:r w:rsidR="0010680A" w:rsidRPr="00513EAD">
        <w:rPr>
          <w:lang w:val="de-DE"/>
        </w:rPr>
        <w:t>.</w:t>
      </w:r>
    </w:p>
    <w:sectPr w:rsidR="0010680A" w:rsidRPr="00513EAD" w:rsidSect="00DD3E04">
      <w:footerReference w:type="default" r:id="rId14"/>
      <w:pgSz w:w="11906" w:h="16838"/>
      <w:pgMar w:top="1440" w:right="1558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7349F" w14:textId="77777777" w:rsidR="004A6899" w:rsidRDefault="004A6899">
      <w:pPr>
        <w:spacing w:after="0" w:line="240" w:lineRule="auto"/>
      </w:pPr>
      <w:r>
        <w:separator/>
      </w:r>
    </w:p>
  </w:endnote>
  <w:endnote w:type="continuationSeparator" w:id="0">
    <w:p w14:paraId="65EA928F" w14:textId="77777777" w:rsidR="004A6899" w:rsidRDefault="004A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047F" w14:textId="77777777" w:rsidR="00264624" w:rsidRDefault="00DD303A" w:rsidP="00264624">
    <w:pPr>
      <w:pStyle w:val="Footer"/>
      <w:jc w:val="right"/>
    </w:pPr>
    <w:r>
      <w:rPr>
        <w:noProof/>
      </w:rPr>
      <w:drawing>
        <wp:inline distT="0" distB="0" distL="0" distR="0" wp14:anchorId="543290F1" wp14:editId="32EF55ED">
          <wp:extent cx="1261743" cy="358773"/>
          <wp:effectExtent l="0" t="0" r="0" b="3177"/>
          <wp:docPr id="8" name="1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2435082" name=""/>
                  <pic:cNvPicPr/>
                </pic:nvPicPr>
                <pic:blipFill>
                  <a:blip r:embed="rId1">
                    <a:lum/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743" cy="358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42675" w14:textId="77777777" w:rsidR="004A6899" w:rsidRDefault="004A6899">
      <w:pPr>
        <w:spacing w:after="0" w:line="240" w:lineRule="auto"/>
      </w:pPr>
      <w:r>
        <w:separator/>
      </w:r>
    </w:p>
  </w:footnote>
  <w:footnote w:type="continuationSeparator" w:id="0">
    <w:p w14:paraId="748A95D9" w14:textId="77777777" w:rsidR="004A6899" w:rsidRDefault="004A6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B7"/>
    <w:rsid w:val="00030C98"/>
    <w:rsid w:val="000E1F53"/>
    <w:rsid w:val="0010680A"/>
    <w:rsid w:val="00161922"/>
    <w:rsid w:val="001A50CF"/>
    <w:rsid w:val="00220BD0"/>
    <w:rsid w:val="002356E1"/>
    <w:rsid w:val="00264624"/>
    <w:rsid w:val="00292AAE"/>
    <w:rsid w:val="002A5DB7"/>
    <w:rsid w:val="002D314C"/>
    <w:rsid w:val="002E715C"/>
    <w:rsid w:val="00303246"/>
    <w:rsid w:val="003219FF"/>
    <w:rsid w:val="00356D70"/>
    <w:rsid w:val="00376BD6"/>
    <w:rsid w:val="003C6452"/>
    <w:rsid w:val="003F25D7"/>
    <w:rsid w:val="00434D7F"/>
    <w:rsid w:val="004427E6"/>
    <w:rsid w:val="00466182"/>
    <w:rsid w:val="004A6899"/>
    <w:rsid w:val="004B503D"/>
    <w:rsid w:val="00513EAD"/>
    <w:rsid w:val="00582D35"/>
    <w:rsid w:val="005B75C7"/>
    <w:rsid w:val="005E3321"/>
    <w:rsid w:val="005E656E"/>
    <w:rsid w:val="0060183B"/>
    <w:rsid w:val="0063188D"/>
    <w:rsid w:val="0064176C"/>
    <w:rsid w:val="00650F22"/>
    <w:rsid w:val="00670DAB"/>
    <w:rsid w:val="006D0A00"/>
    <w:rsid w:val="006D4264"/>
    <w:rsid w:val="00700516"/>
    <w:rsid w:val="00707CEA"/>
    <w:rsid w:val="00715BC5"/>
    <w:rsid w:val="00724904"/>
    <w:rsid w:val="00742AAD"/>
    <w:rsid w:val="0074400F"/>
    <w:rsid w:val="007506CB"/>
    <w:rsid w:val="00750EB6"/>
    <w:rsid w:val="007771F7"/>
    <w:rsid w:val="007A086F"/>
    <w:rsid w:val="007F20B0"/>
    <w:rsid w:val="00805070"/>
    <w:rsid w:val="00820382"/>
    <w:rsid w:val="00846613"/>
    <w:rsid w:val="00852AC3"/>
    <w:rsid w:val="00883ABB"/>
    <w:rsid w:val="008B35AA"/>
    <w:rsid w:val="008D2240"/>
    <w:rsid w:val="008E0FEE"/>
    <w:rsid w:val="008F19BA"/>
    <w:rsid w:val="00910D7E"/>
    <w:rsid w:val="009126F1"/>
    <w:rsid w:val="00930535"/>
    <w:rsid w:val="00955CD1"/>
    <w:rsid w:val="0096155B"/>
    <w:rsid w:val="009C346F"/>
    <w:rsid w:val="00A16B6A"/>
    <w:rsid w:val="00A45C41"/>
    <w:rsid w:val="00A81CC3"/>
    <w:rsid w:val="00B314E8"/>
    <w:rsid w:val="00B6435A"/>
    <w:rsid w:val="00BC2C16"/>
    <w:rsid w:val="00C23B2F"/>
    <w:rsid w:val="00C26391"/>
    <w:rsid w:val="00C36D1A"/>
    <w:rsid w:val="00C45A8F"/>
    <w:rsid w:val="00CD4809"/>
    <w:rsid w:val="00D13717"/>
    <w:rsid w:val="00D314BC"/>
    <w:rsid w:val="00D60251"/>
    <w:rsid w:val="00D76122"/>
    <w:rsid w:val="00D90201"/>
    <w:rsid w:val="00D948AD"/>
    <w:rsid w:val="00DD303A"/>
    <w:rsid w:val="00DD3E04"/>
    <w:rsid w:val="00E01739"/>
    <w:rsid w:val="00E03B73"/>
    <w:rsid w:val="00E11A78"/>
    <w:rsid w:val="00E44153"/>
    <w:rsid w:val="00E8126E"/>
    <w:rsid w:val="00E86D9E"/>
    <w:rsid w:val="00F572E0"/>
    <w:rsid w:val="00F67AB9"/>
    <w:rsid w:val="00FB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60AD2E"/>
  <w15:chartTrackingRefBased/>
  <w15:docId w15:val="{EFAB6D63-85A3-49A7-9E31-924E8887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rsid w:val="00E01739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1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F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F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F5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4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624"/>
  </w:style>
  <w:style w:type="paragraph" w:styleId="Footer">
    <w:name w:val="footer"/>
    <w:basedOn w:val="Normal"/>
    <w:link w:val="FooterChar"/>
    <w:uiPriority w:val="99"/>
    <w:unhideWhenUsed/>
    <w:rsid w:val="00264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624"/>
  </w:style>
  <w:style w:type="character" w:styleId="Hyperlink">
    <w:name w:val="Hyperlink"/>
    <w:basedOn w:val="DefaultParagraphFont"/>
    <w:uiPriority w:val="99"/>
    <w:unhideWhenUsed/>
    <w:rsid w:val="002E7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356E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36D1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219F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572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tabadge.net/vive2022/reg/viv/?lan=DE" TargetMode="External"/><Relationship Id="rId13" Type="http://schemas.openxmlformats.org/officeDocument/2006/relationships/hyperlink" Target="http://www.vnueurop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iveurope.nl/news-and-press/webinar/feed-series-webinar/" TargetMode="External"/><Relationship Id="rId12" Type="http://schemas.openxmlformats.org/officeDocument/2006/relationships/hyperlink" Target="http://www.viv.net/event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viveurope.nl/news-and-press/media-gallery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elena@vnueurope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Geremia, E. - Elena</dc:creator>
  <cp:lastModifiedBy>Geremia, E. - Elena</cp:lastModifiedBy>
  <cp:revision>7</cp:revision>
  <dcterms:created xsi:type="dcterms:W3CDTF">2022-03-29T11:05:00Z</dcterms:created>
  <dcterms:modified xsi:type="dcterms:W3CDTF">2022-03-29T18:54:00Z</dcterms:modified>
</cp:coreProperties>
</file>